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46" w:rsidRDefault="00DE544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446" w:rsidRDefault="00DE5446">
      <w:r>
        <w:br w:type="page"/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DE544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Calibri" w:eastAsia="Calibri" w:hAnsi="Calibri" w:cs="Times New Roman"/>
          <w:sz w:val="28"/>
          <w:szCs w:val="28"/>
        </w:rPr>
        <w:t xml:space="preserve">- </w:t>
      </w:r>
      <w:r w:rsidRPr="00DE5446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«Русский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:rsid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 </w:t>
      </w:r>
      <w:r w:rsidRPr="00DE5446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DE5446" w:rsidRPr="00DE5446" w:rsidRDefault="00DE5446" w:rsidP="00DE5446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"/>
        <w:gridCol w:w="7910"/>
        <w:gridCol w:w="912"/>
      </w:tblGrid>
      <w:tr w:rsidR="00DE5446" w:rsidRPr="00DE5446" w:rsidTr="00DE5446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DE5446" w:rsidRPr="00DE5446" w:rsidTr="00DE54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DE5446" w:rsidRPr="00DE5446" w:rsidTr="00DE54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DE5446" w:rsidRPr="00DE5446" w:rsidTr="00DE54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DE5446" w:rsidRPr="00DE5446" w:rsidRDefault="00DE5446" w:rsidP="00DE5446">
      <w:pPr>
        <w:keepNext/>
        <w:autoSpaceDE w:val="0"/>
        <w:autoSpaceDN w:val="0"/>
        <w:spacing w:after="20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E5446" w:rsidRPr="00DE5446" w:rsidRDefault="00DE5446" w:rsidP="00DE5446">
      <w:pPr>
        <w:keepNext/>
        <w:autoSpaceDE w:val="0"/>
        <w:autoSpaceDN w:val="0"/>
        <w:spacing w:after="20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DE5446" w:rsidRPr="00DE5446" w:rsidRDefault="00DE5446" w:rsidP="00DE5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232"/>
        <w:gridCol w:w="1865"/>
      </w:tblGrid>
      <w:tr w:rsidR="00DE5446" w:rsidRPr="00DE5446" w:rsidTr="00DE5446">
        <w:trPr>
          <w:trHeight w:val="89"/>
        </w:trPr>
        <w:tc>
          <w:tcPr>
            <w:tcW w:w="8411" w:type="dxa"/>
          </w:tcPr>
          <w:p w:rsidR="00DE5446" w:rsidRPr="00DE5446" w:rsidRDefault="00DE5446" w:rsidP="00DE544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DE5446" w:rsidRPr="00DE5446" w:rsidRDefault="00DE5446" w:rsidP="00DE5446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DE5446" w:rsidRPr="00DE5446" w:rsidRDefault="00DE5446" w:rsidP="00DE5446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DE5446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DE5446" w:rsidRPr="00DE5446" w:rsidRDefault="00DE5446" w:rsidP="00DE54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DE5446" w:rsidRPr="00DE5446" w:rsidRDefault="00DE5446" w:rsidP="00DE544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E5446" w:rsidRPr="00DE5446" w:rsidRDefault="00DE5446" w:rsidP="00DE5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E54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DE544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Рабочая программа учебной дисциплины «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Русский язык» </w:t>
      </w: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E5446" w:rsidRPr="00DE5446" w:rsidRDefault="00DE5446" w:rsidP="00DE544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DE5446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E5446" w:rsidRPr="00DE5446" w:rsidRDefault="00DE5446" w:rsidP="00DE54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•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>совершенствование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•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•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совершенствование </w:t>
      </w:r>
      <w:r w:rsidRPr="00DE5446">
        <w:rPr>
          <w:rFonts w:ascii="Times New Roman" w:eastAsia="Calibri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Освоение содержания учебной дисциплины «Русский язык» обеспечивает достижение студентами следующих результатов: </w:t>
      </w:r>
    </w:p>
    <w:p w:rsidR="00DE5446" w:rsidRPr="00DE5446" w:rsidRDefault="00DE5446" w:rsidP="00DE5446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DE5446" w:rsidRPr="00DE5446" w:rsidRDefault="00DE5446" w:rsidP="00DE544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DE5446" w:rsidRPr="00DE5446" w:rsidRDefault="00DE5446" w:rsidP="00DE544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П5.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DE5446" w:rsidRPr="00DE5446" w:rsidRDefault="00DE5446" w:rsidP="00DE544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DE5446" w:rsidRPr="00DE5446" w:rsidRDefault="00DE5446" w:rsidP="00DE54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DE54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DE54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Pr="00DE54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E54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DE5446" w:rsidRPr="00DE5446" w:rsidRDefault="00DE5446" w:rsidP="00DE54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DE5446">
        <w:rPr>
          <w:rFonts w:ascii="Calibri" w:eastAsia="Calibri" w:hAnsi="Calibri" w:cs="Times New Roman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DE5446" w:rsidRPr="00DE5446" w:rsidRDefault="00DE5446" w:rsidP="00DE54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E5446" w:rsidRPr="00DE5446" w:rsidRDefault="00DE5446" w:rsidP="00DE54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Проявляющий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и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демонстрирующий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уважение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к</w:t>
      </w:r>
      <w:r w:rsidRPr="00DE5446">
        <w:rPr>
          <w:rFonts w:ascii="Times New Roman" w:eastAsia="Calibri" w:hAnsi="Times New Roman" w:cs="Times New Roman"/>
          <w:spacing w:val="6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представителям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различных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этнокультурных,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социальных,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конфессиональных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и</w:t>
      </w:r>
      <w:r w:rsidRPr="00DE5446">
        <w:rPr>
          <w:rFonts w:ascii="Times New Roman" w:eastAsia="Calibri" w:hAnsi="Times New Roman" w:cs="Times New Roman"/>
          <w:spacing w:val="6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иных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групп.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Сопричастный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к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сохранению,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преумножению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и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трансляции</w:t>
      </w:r>
      <w:r w:rsidRPr="00DE5446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культурных</w:t>
      </w:r>
      <w:r w:rsidRPr="00DE5446">
        <w:rPr>
          <w:rFonts w:ascii="Times New Roman" w:eastAsia="Calibri" w:hAnsi="Times New Roman" w:cs="Times New Roman"/>
          <w:spacing w:val="59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традиций</w:t>
      </w:r>
      <w:r w:rsidRPr="00DE5446">
        <w:rPr>
          <w:rFonts w:ascii="Times New Roman" w:eastAsia="Calibri" w:hAnsi="Times New Roman" w:cs="Times New Roman"/>
          <w:spacing w:val="56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и</w:t>
      </w:r>
      <w:r w:rsidRPr="00DE5446">
        <w:rPr>
          <w:rFonts w:ascii="Times New Roman" w:eastAsia="Calibri" w:hAnsi="Times New Roman" w:cs="Times New Roman"/>
          <w:spacing w:val="59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ценностей</w:t>
      </w:r>
      <w:r w:rsidRPr="00DE5446">
        <w:rPr>
          <w:rFonts w:ascii="Times New Roman" w:eastAsia="Calibri" w:hAnsi="Times New Roman" w:cs="Times New Roman"/>
          <w:spacing w:val="59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многонационального</w:t>
      </w:r>
      <w:r w:rsidRPr="00DE5446">
        <w:rPr>
          <w:rFonts w:ascii="Times New Roman" w:eastAsia="Calibri" w:hAnsi="Times New Roman" w:cs="Times New Roman"/>
          <w:spacing w:val="58"/>
          <w:sz w:val="26"/>
          <w:szCs w:val="26"/>
        </w:rPr>
        <w:t xml:space="preserve"> </w:t>
      </w:r>
      <w:r w:rsidRPr="00DE5446">
        <w:rPr>
          <w:rFonts w:ascii="Times New Roman" w:eastAsia="Calibri" w:hAnsi="Times New Roman" w:cs="Times New Roman"/>
          <w:sz w:val="26"/>
          <w:szCs w:val="26"/>
        </w:rPr>
        <w:t>российского государства.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E5446" w:rsidRPr="00DE5446" w:rsidRDefault="00DE5446" w:rsidP="00DE54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E5446" w:rsidRPr="00DE5446" w:rsidRDefault="00DE5446" w:rsidP="00DE5446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</w:p>
    <w:p w:rsidR="00DE5446" w:rsidRPr="00DE5446" w:rsidRDefault="00DE5446" w:rsidP="00DE54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4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DE5446" w:rsidRPr="00DE5446" w:rsidRDefault="00DE5446" w:rsidP="00DE54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446">
        <w:rPr>
          <w:rFonts w:ascii="Times New Roman" w:eastAsia="Calibri" w:hAnsi="Times New Roman" w:cs="Times New Roman"/>
          <w:sz w:val="28"/>
          <w:szCs w:val="28"/>
        </w:rPr>
        <w:t>во взаимодействии с преподавателем -</w:t>
      </w:r>
      <w:r w:rsidRPr="00DE544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DE5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DE5446" w:rsidRPr="00DE5446" w:rsidRDefault="00DE5446" w:rsidP="00DE54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Default="00DE5446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DE5446" w:rsidRPr="00DE5446" w:rsidRDefault="00DE5446" w:rsidP="00DE544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DE5446" w:rsidRPr="00DE5446" w:rsidRDefault="00DE5446" w:rsidP="00DE5446">
      <w:pPr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3"/>
        <w:gridCol w:w="2261"/>
      </w:tblGrid>
      <w:tr w:rsidR="00DE5446" w:rsidRPr="00DE5446" w:rsidTr="00DE5446">
        <w:trPr>
          <w:trHeight w:val="596"/>
        </w:trPr>
        <w:tc>
          <w:tcPr>
            <w:tcW w:w="7083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DE5446" w:rsidRPr="00DE5446" w:rsidTr="00DE5446">
        <w:tc>
          <w:tcPr>
            <w:tcW w:w="7083" w:type="dxa"/>
          </w:tcPr>
          <w:p w:rsidR="00DE5446" w:rsidRPr="0083457C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2261" w:type="dxa"/>
          </w:tcPr>
          <w:p w:rsidR="00DE5446" w:rsidRPr="0083457C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90</w:t>
            </w:r>
          </w:p>
        </w:tc>
      </w:tr>
      <w:tr w:rsidR="00DE5446" w:rsidRPr="00DE5446" w:rsidTr="00DE5446">
        <w:trPr>
          <w:trHeight w:val="317"/>
        </w:trPr>
        <w:tc>
          <w:tcPr>
            <w:tcW w:w="7083" w:type="dxa"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числе: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DE5446" w:rsidRPr="00DE5446" w:rsidTr="00DE5446">
        <w:trPr>
          <w:trHeight w:val="280"/>
        </w:trPr>
        <w:tc>
          <w:tcPr>
            <w:tcW w:w="7083" w:type="dxa"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DE5446" w:rsidRPr="00DE5446" w:rsidTr="00DE5446">
        <w:trPr>
          <w:trHeight w:val="256"/>
        </w:trPr>
        <w:tc>
          <w:tcPr>
            <w:tcW w:w="7083" w:type="dxa"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DE5446" w:rsidRPr="00DE5446" w:rsidTr="00DE5446">
        <w:trPr>
          <w:trHeight w:val="90"/>
        </w:trPr>
        <w:tc>
          <w:tcPr>
            <w:tcW w:w="7083" w:type="dxa"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Профессионально-ориентированное содержание, в том числе: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  <w:tr w:rsidR="00DE5446" w:rsidRPr="00DE5446" w:rsidTr="0083457C">
        <w:trPr>
          <w:trHeight w:val="66"/>
        </w:trPr>
        <w:tc>
          <w:tcPr>
            <w:tcW w:w="7083" w:type="dxa"/>
          </w:tcPr>
          <w:p w:rsidR="00DE5446" w:rsidRPr="00DE5446" w:rsidRDefault="0083457C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DE5446" w:rsidRPr="00DE5446" w:rsidTr="0083457C">
        <w:trPr>
          <w:trHeight w:val="183"/>
        </w:trPr>
        <w:tc>
          <w:tcPr>
            <w:tcW w:w="7083" w:type="dxa"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DE5446" w:rsidRPr="00DE5446" w:rsidTr="0083457C">
        <w:trPr>
          <w:trHeight w:val="302"/>
        </w:trPr>
        <w:tc>
          <w:tcPr>
            <w:tcW w:w="7083" w:type="dxa"/>
          </w:tcPr>
          <w:p w:rsidR="00DE5446" w:rsidRPr="0083457C" w:rsidRDefault="0083457C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2261" w:type="dxa"/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DE5446" w:rsidRPr="00DE5446" w:rsidTr="00DE5446">
        <w:trPr>
          <w:trHeight w:val="442"/>
        </w:trPr>
        <w:tc>
          <w:tcPr>
            <w:tcW w:w="7083" w:type="dxa"/>
          </w:tcPr>
          <w:p w:rsidR="00DE5446" w:rsidRPr="0083457C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Промежуточная аттестация в форме экзамена </w:t>
            </w:r>
          </w:p>
        </w:tc>
        <w:tc>
          <w:tcPr>
            <w:tcW w:w="2261" w:type="dxa"/>
          </w:tcPr>
          <w:p w:rsidR="00DE5446" w:rsidRPr="0083457C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</w:tr>
    </w:tbl>
    <w:p w:rsidR="00DE5446" w:rsidRPr="00DE5446" w:rsidRDefault="00DE5446" w:rsidP="00DE5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E5446" w:rsidRPr="00DE5446" w:rsidRDefault="00DE5446" w:rsidP="00DE54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E5446" w:rsidRPr="00DE5446" w:rsidSect="00DE5446">
          <w:footerReference w:type="default" r:id="rId6"/>
          <w:footerReference w:type="first" r:id="rId7"/>
          <w:pgSz w:w="11906" w:h="16838"/>
          <w:pgMar w:top="1134" w:right="851" w:bottom="1361" w:left="1701" w:header="709" w:footer="709" w:gutter="0"/>
          <w:cols w:space="720"/>
        </w:sectPr>
      </w:pPr>
    </w:p>
    <w:p w:rsidR="00DE5446" w:rsidRPr="00DE5446" w:rsidRDefault="00DE5446" w:rsidP="00DE5446">
      <w:pPr>
        <w:spacing w:after="20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DE5446" w:rsidRPr="00DE5446" w:rsidTr="00DE5446">
        <w:trPr>
          <w:trHeight w:val="305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706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DE5446" w:rsidRPr="00DE5446" w:rsidRDefault="00DE5446" w:rsidP="00DE544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DE5446" w:rsidRPr="00DE5446" w:rsidRDefault="00DE5446" w:rsidP="00DE5446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900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DE5446" w:rsidRPr="00DE5446" w:rsidRDefault="00DE5446" w:rsidP="00DE5446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</w:t>
            </w:r>
            <w:r w:rsidR="0083457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ная лексика, старославянизмы). 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№1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963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№2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 Практическое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занятие№1: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Лексические ошибки и их исправление. Лексические словари.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83457C">
        <w:trPr>
          <w:trHeight w:val="559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DE5446" w:rsidRPr="0083457C" w:rsidRDefault="00DE5446" w:rsidP="0083457C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</w:t>
            </w:r>
            <w:r w:rsidR="0083457C">
              <w:rPr>
                <w:rFonts w:ascii="Times New Roman" w:eastAsia="Times New Roman" w:hAnsi="Times New Roman" w:cs="Times New Roman"/>
                <w:sz w:val="26"/>
                <w:szCs w:val="26"/>
              </w:rPr>
              <w:t>ечи. Фонетический разбор слова.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59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83457C">
        <w:trPr>
          <w:trHeight w:val="841"/>
        </w:trPr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83457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DE5446" w:rsidRPr="00DE5446" w:rsidTr="00DE5446">
        <w:trPr>
          <w:trHeight w:val="802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DE5446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 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12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4: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383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5: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624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-. Правописание И – Ы после приставок.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513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817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07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70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25.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622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DE5446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70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Грамматические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594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322"/>
        </w:trPr>
        <w:tc>
          <w:tcPr>
            <w:tcW w:w="3738" w:type="dxa"/>
            <w:vMerge w:val="restart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DE5446" w:rsidRPr="00DE5446" w:rsidRDefault="00DE5446" w:rsidP="00DE544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675"/>
        </w:trPr>
        <w:tc>
          <w:tcPr>
            <w:tcW w:w="3738" w:type="dxa"/>
            <w:vMerge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DE5446" w:rsidRPr="00DE5446" w:rsidRDefault="00DE5446" w:rsidP="00DE5446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93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606"/>
        </w:trPr>
        <w:tc>
          <w:tcPr>
            <w:tcW w:w="3738" w:type="dxa"/>
            <w:vMerge w:val="restart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488"/>
        </w:trPr>
        <w:tc>
          <w:tcPr>
            <w:tcW w:w="3738" w:type="dxa"/>
            <w:vMerge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734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по морфологии и орфографии.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985"/>
        </w:trPr>
        <w:tc>
          <w:tcPr>
            <w:tcW w:w="3738" w:type="dxa"/>
            <w:vMerge w:val="restart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4.8.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1155"/>
        </w:trPr>
        <w:tc>
          <w:tcPr>
            <w:tcW w:w="3738" w:type="dxa"/>
            <w:vMerge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занятие№17: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34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18-19: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DE5446" w:rsidRPr="00DE5446" w:rsidRDefault="00DE5446" w:rsidP="00DE5446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самостоятельных частей речи.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581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307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594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20: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служебных частей  речи.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6.2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15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Знаки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препинания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в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предложениях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с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обобщающим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словом.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795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6.5 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750"/>
        </w:trPr>
        <w:tc>
          <w:tcPr>
            <w:tcW w:w="3738" w:type="dxa"/>
            <w:vMerge w:val="restart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418"/>
        </w:trPr>
        <w:tc>
          <w:tcPr>
            <w:tcW w:w="3738" w:type="dxa"/>
            <w:vMerge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885"/>
        </w:trPr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DE5446" w:rsidRPr="00DE5446" w:rsidRDefault="00DE5446" w:rsidP="00DE5446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508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бессоюзных сложных предложениях.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7.1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3-4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71-72.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630"/>
        </w:trPr>
        <w:tc>
          <w:tcPr>
            <w:tcW w:w="3738" w:type="dxa"/>
            <w:vMerge w:val="restart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559"/>
        </w:trPr>
        <w:tc>
          <w:tcPr>
            <w:tcW w:w="3738" w:type="dxa"/>
            <w:vMerge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5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 Основные жанры научного стиля: доклад, статья, сообщение и др.  Профессиональная речь и терминология. Виды терминов (общенаучные, частнонаучные, технологические).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554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37: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rPr>
          <w:trHeight w:val="826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6</w:t>
            </w:r>
          </w:p>
          <w:p w:rsidR="00DE5446" w:rsidRPr="00DE5446" w:rsidRDefault="00DE5446" w:rsidP="00DE5446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77.Практическое занятие№ 39:  </w:t>
            </w:r>
            <w:r w:rsidRPr="00DE544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Официально-деловой стиль речи, его признаки, назначение. Жанры официально-делового стиля: заявление, доверенность, расписка, резюме и др.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DE5446" w:rsidRPr="00DE5446" w:rsidTr="00DE5446">
        <w:tc>
          <w:tcPr>
            <w:tcW w:w="3738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785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 w:rsidRPr="00DE544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DE5446" w:rsidRPr="00DE5446" w:rsidTr="00DE5446">
        <w:trPr>
          <w:trHeight w:val="1172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81.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82.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84.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296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1439"/>
        </w:trPr>
        <w:tc>
          <w:tcPr>
            <w:tcW w:w="373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DE5446" w:rsidRPr="00DE5446" w:rsidRDefault="00DE5446" w:rsidP="00DE5446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DE5446" w:rsidRPr="00DE5446" w:rsidRDefault="00DE5446" w:rsidP="00DE5446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П.З.:</w:t>
            </w:r>
          </w:p>
          <w:p w:rsidR="00DE5446" w:rsidRPr="00DE5446" w:rsidRDefault="00DE5446" w:rsidP="00DE5446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DE5446" w:rsidRPr="00DE5446" w:rsidRDefault="00DE5446" w:rsidP="00DE5446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ПОС</w:t>
            </w:r>
          </w:p>
          <w:p w:rsidR="00DE5446" w:rsidRPr="00DE5446" w:rsidRDefault="00DE5446" w:rsidP="00DE5446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DE5446" w:rsidRPr="00DE5446" w:rsidRDefault="00DE5446" w:rsidP="00DE5446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DE5446" w:rsidRPr="00DE5446" w:rsidRDefault="00DE5446" w:rsidP="00DE5446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4ч.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DE5446" w:rsidRPr="00DE5446" w:rsidRDefault="00DE5446" w:rsidP="00DE54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DE5446" w:rsidRPr="00DE5446" w:rsidRDefault="00DE5446" w:rsidP="00DE544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E5446" w:rsidRPr="00DE5446" w:rsidSect="00DE5446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DE5446" w:rsidRPr="00DE5446" w:rsidRDefault="00DE5446" w:rsidP="00DE5446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5446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DE5446" w:rsidRPr="00DE5446" w:rsidRDefault="00DE5446" w:rsidP="00DE544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посадочные места по количеству обучающихся;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рабочее место преподавателя;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портреты;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интерактивная доска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 и мультимедиа проектор.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DE5446" w:rsidRPr="00DE5446" w:rsidRDefault="00DE5446" w:rsidP="00DE5446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DE5446" w:rsidRPr="00DE5446" w:rsidRDefault="00DE5446" w:rsidP="00DE544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Москва: ИНФРА-М, 2023. — 363 с. — (Среднее профессиональное образование). - ISBN 978-5-16-014499-3. - Текст: электронный. - URL: </w:t>
      </w:r>
      <w:hyperlink r:id="rId8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https://znanium.com/catalog/product/1083279</w:t>
        </w:r>
      </w:hyperlink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E5446" w:rsidRPr="00DE5446" w:rsidRDefault="00DE5446" w:rsidP="00DE5446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2. Сухотинская, А. В. Русский язык: учебное пособие / А.В. Сухотинская. — Москва : ИНФРА-М, 2023. — 215 с. — (Среднее профессиональное образование). — DOI 10.12737/989175. - ISBN 978-5-16-014533-4. - Текст: электронный. - URL: </w:t>
      </w:r>
      <w:hyperlink r:id="rId9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https://znanium.com/catalog/product/989175</w:t>
        </w:r>
      </w:hyperlink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1.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2021. - 320 c.</w:t>
      </w:r>
      <w:r w:rsidRPr="00DE5446">
        <w:rPr>
          <w:rFonts w:ascii="Times New Roman" w:eastAsia="Calibri" w:hAnsi="Times New Roman" w:cs="Times New Roman"/>
          <w:sz w:val="26"/>
          <w:szCs w:val="26"/>
        </w:rPr>
        <w:br/>
      </w: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5.Русский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0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https://znanium.com/catalog/product/1342121</w:t>
        </w:r>
      </w:hyperlink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5446">
        <w:rPr>
          <w:rFonts w:ascii="Times New Roman" w:eastAsia="Calibri" w:hAnsi="Times New Roman" w:cs="Times New Roman"/>
          <w:sz w:val="26"/>
          <w:szCs w:val="26"/>
        </w:rPr>
        <w:t>. е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or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DE5446">
        <w:rPr>
          <w:rFonts w:ascii="Times New Roman" w:eastAsia="Calibri" w:hAnsi="Times New Roman" w:cs="Times New Roman"/>
          <w:sz w:val="26"/>
          <w:szCs w:val="26"/>
        </w:rPr>
        <w:t>,</w:t>
      </w: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</w:pPr>
      <w:r w:rsidRPr="00DE5446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1" w:history="1">
        <w:r w:rsidRPr="00DE5446">
          <w:rPr>
            <w:rFonts w:ascii="Times New Roman" w:eastAsia="Calibri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DE544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DE544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DE5446">
        <w:rPr>
          <w:rFonts w:ascii="Times New Roman" w:eastAsia="Calibri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2" w:history="1">
        <w:r w:rsidRPr="00DE5446">
          <w:rPr>
            <w:rFonts w:ascii="Times New Roman" w:eastAsia="Calibri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DE5446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DE5446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3" w:tooltip="http://www.gramota.ru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http://www.gramota.ru</w:t>
        </w:r>
      </w:hyperlink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lastRenderedPageBreak/>
        <w:t>8.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DE5446">
        <w:rPr>
          <w:rFonts w:ascii="Times New Roman" w:eastAsia="Calibri" w:hAnsi="Times New Roman" w:cs="Times New Roman"/>
          <w:sz w:val="26"/>
          <w:szCs w:val="26"/>
        </w:rPr>
        <w:t>-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DE5446" w:rsidRPr="00DE5446" w:rsidRDefault="00DE5446" w:rsidP="00DE544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E5446" w:rsidRPr="00DE5446" w:rsidRDefault="00DE5446" w:rsidP="00DE544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</w:t>
      </w:r>
      <w:r w:rsidRPr="00DE544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:</w:t>
      </w:r>
    </w:p>
    <w:p w:rsidR="00DE5446" w:rsidRPr="00DE5446" w:rsidRDefault="00DE5446" w:rsidP="00DE544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1.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DE5446">
        <w:rPr>
          <w:rFonts w:ascii="Times New Roman" w:eastAsia="Calibri" w:hAnsi="Times New Roman" w:cs="Times New Roman"/>
          <w:sz w:val="26"/>
          <w:szCs w:val="26"/>
        </w:rPr>
        <w:t>)</w:t>
      </w:r>
    </w:p>
    <w:p w:rsidR="00DE5446" w:rsidRPr="00DE5446" w:rsidRDefault="00DE5446" w:rsidP="00DE5446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5" w:history="1">
        <w:r w:rsidRPr="00DE5446">
          <w:rPr>
            <w:rFonts w:ascii="Times New Roman" w:eastAsia="Calibri" w:hAnsi="Times New Roman" w:cs="Times New Roman"/>
            <w:sz w:val="26"/>
            <w:szCs w:val="26"/>
          </w:rPr>
          <w:t>https://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sferum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</w:p>
    <w:p w:rsidR="00DE5446" w:rsidRPr="00DE5446" w:rsidRDefault="00DE5446" w:rsidP="00DE5446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3.</w:t>
      </w:r>
      <w:r w:rsidRPr="00DE5446">
        <w:rPr>
          <w:rFonts w:ascii="Calibri" w:eastAsia="Calibri" w:hAnsi="Calibri" w:cs="Times New Roman"/>
          <w:sz w:val="26"/>
          <w:szCs w:val="26"/>
        </w:rPr>
        <w:t xml:space="preserve"> </w:t>
      </w:r>
      <w:hyperlink r:id="rId16" w:history="1">
        <w:r w:rsidRPr="00DE5446">
          <w:rPr>
            <w:rFonts w:ascii="Times New Roman" w:eastAsia="Calibri" w:hAnsi="Times New Roman" w:cs="Times New Roman"/>
            <w:sz w:val="26"/>
            <w:szCs w:val="26"/>
          </w:rPr>
          <w:t>https://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disk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yandex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</w:p>
    <w:p w:rsidR="00DE5446" w:rsidRPr="00DE5446" w:rsidRDefault="00DE5446" w:rsidP="00DE54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91"/>
        <w:gridCol w:w="4654"/>
      </w:tblGrid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20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DE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№3;</w:t>
            </w:r>
          </w:p>
          <w:p w:rsidR="00DE5446" w:rsidRPr="00DE5446" w:rsidRDefault="00DE5446" w:rsidP="00DE5446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практики, основанного на диалоге культур, а также различных форм 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 xml:space="preserve">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Л5</w:t>
            </w:r>
            <w:r w:rsidRPr="00DE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4,5,6;</w:t>
            </w:r>
          </w:p>
          <w:p w:rsidR="00DE5446" w:rsidRPr="00DE5446" w:rsidRDefault="00DE5446" w:rsidP="00DE5446">
            <w:pPr>
              <w:spacing w:after="200" w:line="27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DE5446" w:rsidRPr="00DE5446" w:rsidTr="00DE5446">
        <w:trPr>
          <w:trHeight w:val="145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DE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11;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«СМИ и культура речи»</w:t>
            </w:r>
          </w:p>
        </w:tc>
      </w:tr>
      <w:tr w:rsidR="00DE5446" w:rsidRPr="00DE5446" w:rsidTr="00DE5446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реферат на тему: «Строение русского слова. Способы образования слов в русском языке»</w:t>
            </w:r>
          </w:p>
        </w:tc>
      </w:tr>
      <w:tr w:rsidR="00DE5446" w:rsidRPr="00DE5446" w:rsidTr="00DE5446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DE5446" w:rsidRPr="00DE5446" w:rsidTr="00DE5446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DE5446" w:rsidRPr="00DE5446" w:rsidTr="00DE5446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DE5446" w:rsidRPr="00DE5446" w:rsidTr="00DE5446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DE5446" w:rsidRPr="00DE5446" w:rsidTr="00DE5446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E5446" w:rsidRPr="00DE5446" w:rsidTr="00DE5446">
              <w:trPr>
                <w:trHeight w:val="2083"/>
              </w:trPr>
              <w:tc>
                <w:tcPr>
                  <w:tcW w:w="0" w:type="auto"/>
                </w:tcPr>
                <w:p w:rsidR="00DE5446" w:rsidRPr="00DE5446" w:rsidRDefault="00DE5446" w:rsidP="00DE5446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E5446" w:rsidRPr="00DE5446" w:rsidTr="00DE5446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DE544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DE5446" w:rsidRPr="00DE5446" w:rsidTr="00DE5446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38"/>
            </w:tblGrid>
            <w:tr w:rsidR="00DE5446" w:rsidRPr="00DE5446" w:rsidTr="00DE5446">
              <w:trPr>
                <w:trHeight w:val="1118"/>
              </w:trPr>
              <w:tc>
                <w:tcPr>
                  <w:tcW w:w="0" w:type="auto"/>
                  <w:hideMark/>
                </w:tcPr>
                <w:p w:rsidR="00DE5446" w:rsidRPr="00DE5446" w:rsidRDefault="00DE5446" w:rsidP="00DE5446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E544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 Текущий контроль:</w:t>
                  </w:r>
                </w:p>
                <w:p w:rsidR="00DE5446" w:rsidRPr="00DE5446" w:rsidRDefault="00DE5446" w:rsidP="00DE5446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E544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DE5446" w:rsidRPr="00DE5446" w:rsidRDefault="00DE5446" w:rsidP="00DE5446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E544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DE5446" w:rsidRPr="00DE5446" w:rsidRDefault="00DE5446" w:rsidP="00DE5446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языковой анализ текста: устные и письменные высказывания текстов с точки зрения языкового оформления, уместности, эффективности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достижения поставленных коммуникативных задач;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П5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DE5446" w:rsidRPr="00DE5446" w:rsidRDefault="00DE5446" w:rsidP="00DE544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сообщение на тему: «Русская фразеология как средство экспрессивности  в русском языке» </w:t>
            </w:r>
          </w:p>
          <w:p w:rsidR="00DE5446" w:rsidRPr="00DE5446" w:rsidRDefault="00DE5446" w:rsidP="00DE54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Экзамен</w:t>
            </w:r>
          </w:p>
        </w:tc>
      </w:tr>
      <w:tr w:rsidR="00DE5446" w:rsidRPr="00DE5446" w:rsidTr="00DE5446">
        <w:trPr>
          <w:trHeight w:val="330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</w:t>
            </w:r>
          </w:p>
          <w:p w:rsidR="00DE5446" w:rsidRPr="00DE5446" w:rsidRDefault="00DE5446" w:rsidP="00DE54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DE5446" w:rsidRPr="00DE5446" w:rsidTr="00DE5446">
        <w:trPr>
          <w:trHeight w:val="52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выполнение практических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DE5446" w:rsidRPr="00DE5446" w:rsidTr="00DE544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интерпретации информации, и информационные технологии для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практических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DE5446" w:rsidRPr="00DE5446" w:rsidTr="00DE5446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DE5446" w:rsidRPr="00DE5446" w:rsidRDefault="00DE5446" w:rsidP="00DE544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DE5446" w:rsidRPr="00DE5446" w:rsidTr="00DE5446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DE5446" w:rsidRPr="00DE5446" w:rsidRDefault="00DE5446" w:rsidP="00DE5446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DE5446" w:rsidRPr="00DE5446" w:rsidTr="00DE5446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E5446" w:rsidRPr="00DE5446" w:rsidRDefault="00DE5446" w:rsidP="00DE544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DE5446" w:rsidRPr="00DE5446" w:rsidTr="00DE5446">
        <w:trPr>
          <w:trHeight w:val="29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446" w:rsidRPr="00DE5446" w:rsidRDefault="00DE5446" w:rsidP="00DE54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практических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DE5446" w:rsidRPr="00DE5446" w:rsidTr="00DE5446">
        <w:trPr>
          <w:trHeight w:val="15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E5446" w:rsidRPr="00DE5446" w:rsidRDefault="00DE5446" w:rsidP="00DE54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46" w:rsidRPr="00DE5446" w:rsidRDefault="00DE5446" w:rsidP="00DE54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DE5446" w:rsidRPr="00DE5446" w:rsidRDefault="00DE5446" w:rsidP="00DE54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</w:tbl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DE5446" w:rsidRPr="00DE5446" w:rsidTr="00DE5446">
        <w:tc>
          <w:tcPr>
            <w:tcW w:w="4785" w:type="dxa"/>
          </w:tcPr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DE5446" w:rsidRPr="00DE5446" w:rsidRDefault="00DE5446" w:rsidP="00DE5446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E5446" w:rsidRPr="00DE5446" w:rsidTr="00DE5446">
        <w:tc>
          <w:tcPr>
            <w:tcW w:w="4785" w:type="dxa"/>
          </w:tcPr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E5446" w:rsidRPr="00DE5446" w:rsidRDefault="00DE5446" w:rsidP="00DE5446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-участие в исследовательской и проектной работе;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DE5446" w:rsidRPr="00DE5446" w:rsidTr="00DE5446">
        <w:tc>
          <w:tcPr>
            <w:tcW w:w="4785" w:type="dxa"/>
          </w:tcPr>
          <w:p w:rsidR="00DE5446" w:rsidRPr="00DE5446" w:rsidRDefault="00DE5446" w:rsidP="00DE5446">
            <w:pPr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E5446" w:rsidRPr="00DE5446" w:rsidRDefault="00DE5446" w:rsidP="00DE5446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DE5446" w:rsidRPr="00DE5446" w:rsidRDefault="00DE5446" w:rsidP="00DE544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DE5446" w:rsidRPr="00DE5446" w:rsidTr="00DE5446">
        <w:tc>
          <w:tcPr>
            <w:tcW w:w="4785" w:type="dxa"/>
          </w:tcPr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демонстрирующий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уважение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DE5446">
              <w:rPr>
                <w:rFonts w:ascii="Times New Roman" w:eastAsia="Calibri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представителям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различных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этнокультурных,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социальных,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конфессиональных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иных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групп.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Сопричастный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сохранению,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преумножению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трансляции</w:t>
            </w:r>
            <w:r w:rsidRPr="00DE5446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культурных</w:t>
            </w:r>
            <w:r w:rsidRPr="00DE5446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традиций</w:t>
            </w:r>
            <w:r w:rsidRPr="00DE5446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ценностей</w:t>
            </w:r>
            <w:r w:rsidRPr="00DE5446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многонационального</w:t>
            </w:r>
            <w:r w:rsidRPr="00DE5446">
              <w:rPr>
                <w:rFonts w:ascii="Times New Roman" w:eastAsia="Calibri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E5446" w:rsidRPr="00DE5446" w:rsidRDefault="00DE5446" w:rsidP="00DE5446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DE5446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</w:t>
            </w:r>
            <w:r w:rsidRPr="00DE5446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преподавателями;</w:t>
            </w:r>
          </w:p>
          <w:p w:rsidR="00DE5446" w:rsidRPr="00DE5446" w:rsidRDefault="00DE5446" w:rsidP="00DE544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-готовность</w:t>
            </w:r>
            <w:r w:rsidRPr="00DE5446">
              <w:rPr>
                <w:rFonts w:ascii="Times New Roman" w:eastAsia="Calibri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DE5446">
              <w:rPr>
                <w:rFonts w:ascii="Times New Roman" w:eastAsia="Calibri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общению</w:t>
            </w:r>
            <w:r w:rsidRPr="00DE5446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взаимодействию</w:t>
            </w:r>
            <w:r w:rsidRPr="00DE5446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DE5446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людьми</w:t>
            </w:r>
            <w:r w:rsidRPr="00DE5446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самого</w:t>
            </w:r>
            <w:r w:rsidRPr="00DE5446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разного</w:t>
            </w:r>
            <w:r w:rsidRPr="00DE5446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статуса</w:t>
            </w:r>
            <w:r w:rsidRPr="00DE5446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5446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многообразных</w:t>
            </w:r>
            <w:r w:rsidRPr="00DE5446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обстоятельствах;</w:t>
            </w:r>
          </w:p>
          <w:p w:rsidR="00DE5446" w:rsidRPr="00DE5446" w:rsidRDefault="00DE5446" w:rsidP="00DE5446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-участие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5446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5446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проектной</w:t>
            </w:r>
            <w:r w:rsidRPr="00DE5446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работе.</w:t>
            </w:r>
          </w:p>
          <w:p w:rsidR="00DE5446" w:rsidRPr="00DE5446" w:rsidRDefault="00DE5446" w:rsidP="00DE544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DE5446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декадниках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по специальности,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викторинах,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предметных</w:t>
            </w:r>
            <w:r w:rsidRPr="00DE5446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E5446" w:rsidRPr="00DE5446" w:rsidRDefault="00DE5446" w:rsidP="00DE5446">
      <w:pPr>
        <w:spacing w:after="200" w:line="240" w:lineRule="auto"/>
        <w:rPr>
          <w:rFonts w:ascii="Calibri" w:eastAsia="Calibri" w:hAnsi="Calibri" w:cs="Times New Roman"/>
          <w:sz w:val="26"/>
          <w:szCs w:val="26"/>
        </w:rPr>
      </w:pPr>
    </w:p>
    <w:p w:rsidR="00DE5446" w:rsidRPr="00DE5446" w:rsidRDefault="00DE5446" w:rsidP="00DE5446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E5446" w:rsidRPr="00DE5446" w:rsidRDefault="00DE5446" w:rsidP="00DE5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5446" w:rsidRPr="00DE5446" w:rsidRDefault="00DE5446" w:rsidP="00DE5446">
      <w:pPr>
        <w:spacing w:after="200" w:line="240" w:lineRule="auto"/>
        <w:rPr>
          <w:rFonts w:ascii="Calibri" w:eastAsia="Calibri" w:hAnsi="Calibri" w:cs="Times New Roman"/>
          <w:sz w:val="26"/>
          <w:szCs w:val="26"/>
        </w:rPr>
      </w:pPr>
    </w:p>
    <w:p w:rsidR="00DE5446" w:rsidRPr="00DE5446" w:rsidRDefault="00DE5446" w:rsidP="00DE5446">
      <w:pPr>
        <w:spacing w:after="200" w:line="240" w:lineRule="auto"/>
        <w:rPr>
          <w:rFonts w:ascii="Calibri" w:eastAsia="Calibri" w:hAnsi="Calibri" w:cs="Times New Roman"/>
          <w:sz w:val="26"/>
          <w:szCs w:val="26"/>
        </w:rPr>
      </w:pPr>
    </w:p>
    <w:p w:rsidR="0059348D" w:rsidRDefault="0059348D"/>
    <w:sectPr w:rsidR="0059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446" w:rsidRDefault="00DE5446">
    <w:pPr>
      <w:pStyle w:val="a8"/>
      <w:jc w:val="right"/>
    </w:pPr>
  </w:p>
  <w:p w:rsidR="00DE5446" w:rsidRDefault="00DE544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Content>
      <w:p w:rsidR="00DE5446" w:rsidRDefault="00DE54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DE5446" w:rsidRDefault="00DE5446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B9"/>
    <w:rsid w:val="0059348D"/>
    <w:rsid w:val="0083457C"/>
    <w:rsid w:val="00BA30B9"/>
    <w:rsid w:val="00D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B57FB-9600-4D65-81FC-47157DD6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544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446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446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5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E544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E5446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DE5446"/>
  </w:style>
  <w:style w:type="character" w:customStyle="1" w:styleId="20">
    <w:name w:val="Заголовок 2 Знак"/>
    <w:basedOn w:val="a0"/>
    <w:link w:val="2"/>
    <w:uiPriority w:val="9"/>
    <w:rsid w:val="00DE544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5446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DE5446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DE5446"/>
  </w:style>
  <w:style w:type="paragraph" w:styleId="22">
    <w:name w:val="Body Text Indent 2"/>
    <w:basedOn w:val="a"/>
    <w:link w:val="23"/>
    <w:semiHidden/>
    <w:unhideWhenUsed/>
    <w:rsid w:val="00DE54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DE5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54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DE5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E5446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E5446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E5446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E5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E5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E5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E5446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E5446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E5446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E5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E5446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E5446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E5446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DE5446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DE5446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DE5446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DE5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E54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E5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54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E54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DE5446"/>
    <w:rPr>
      <w:b/>
      <w:bCs/>
    </w:rPr>
  </w:style>
  <w:style w:type="character" w:styleId="ab">
    <w:name w:val="Hyperlink"/>
    <w:basedOn w:val="a0"/>
    <w:uiPriority w:val="99"/>
    <w:unhideWhenUsed/>
    <w:rsid w:val="00DE5446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54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5446"/>
  </w:style>
  <w:style w:type="table" w:customStyle="1" w:styleId="12">
    <w:name w:val="Сетка таблицы1"/>
    <w:basedOn w:val="a1"/>
    <w:next w:val="a5"/>
    <w:uiPriority w:val="59"/>
    <w:rsid w:val="00DE5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5"/>
    <w:uiPriority w:val="59"/>
    <w:rsid w:val="00DE5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E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5446"/>
  </w:style>
  <w:style w:type="paragraph" w:customStyle="1" w:styleId="c24">
    <w:name w:val="c24"/>
    <w:basedOn w:val="a"/>
    <w:rsid w:val="00DE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E5446"/>
  </w:style>
  <w:style w:type="paragraph" w:styleId="ac">
    <w:name w:val="Normal (Web)"/>
    <w:basedOn w:val="a"/>
    <w:uiPriority w:val="99"/>
    <w:semiHidden/>
    <w:unhideWhenUsed/>
    <w:rsid w:val="00DE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5"/>
    <w:uiPriority w:val="59"/>
    <w:rsid w:val="00DE5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DE54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DE5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DE544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DE544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E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5446"/>
    <w:rPr>
      <w:rFonts w:ascii="Tahoma" w:hAnsi="Tahoma" w:cs="Tahoma"/>
      <w:sz w:val="16"/>
      <w:szCs w:val="16"/>
    </w:rPr>
  </w:style>
  <w:style w:type="character" w:customStyle="1" w:styleId="210">
    <w:name w:val="Заголовок 2 Знак1"/>
    <w:basedOn w:val="a0"/>
    <w:link w:val="2"/>
    <w:uiPriority w:val="9"/>
    <w:semiHidden/>
    <w:rsid w:val="00DE54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DE54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3279" TargetMode="External"/><Relationship Id="rId13" Type="http://schemas.openxmlformats.org/officeDocument/2006/relationships/hyperlink" Target="http://www.gramot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://infourok.ru/site/go?href=http%3A%2F%2Flikbez.spb.ru%2Ftests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infourok.ru/site/go?href=http%3A%2F%2Fwww.gramma.ru%2FRUS%2F%3Fid%3D12.0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sferum.ru/" TargetMode="External"/><Relationship Id="rId10" Type="http://schemas.openxmlformats.org/officeDocument/2006/relationships/hyperlink" Target="https://znanium.com/catalog/product/1342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989175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5454</Words>
  <Characters>31092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2025-04-10T12:30:00Z</dcterms:created>
  <dcterms:modified xsi:type="dcterms:W3CDTF">2025-04-10T12:43:00Z</dcterms:modified>
</cp:coreProperties>
</file>